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D4" w:rsidRDefault="00DA4483" w:rsidP="00BA63C9">
      <w:pPr>
        <w:jc w:val="center"/>
        <w:rPr>
          <w:b/>
          <w:sz w:val="32"/>
          <w:szCs w:val="32"/>
        </w:rPr>
      </w:pPr>
      <w:r>
        <w:rPr>
          <w:b/>
          <w:sz w:val="32"/>
          <w:szCs w:val="32"/>
        </w:rPr>
        <w:t>DON’T SHUN THE NEXT GUY</w:t>
      </w:r>
    </w:p>
    <w:p w:rsidR="00EB6137" w:rsidRPr="00EB6137" w:rsidRDefault="00EB6137" w:rsidP="00BA63C9">
      <w:pPr>
        <w:jc w:val="center"/>
        <w:rPr>
          <w:b/>
          <w:sz w:val="20"/>
          <w:szCs w:val="20"/>
        </w:rPr>
      </w:pPr>
      <w:r w:rsidRPr="00EB6137">
        <w:rPr>
          <w:b/>
          <w:sz w:val="20"/>
          <w:szCs w:val="20"/>
        </w:rPr>
        <w:t xml:space="preserve">This is a series based on what can be referred to as the TOP40, commands of Christ. Today we will broach the topic of </w:t>
      </w:r>
      <w:r w:rsidR="007646FC">
        <w:rPr>
          <w:b/>
          <w:sz w:val="20"/>
          <w:szCs w:val="20"/>
          <w:u w:val="single"/>
        </w:rPr>
        <w:t>TEAMWORK</w:t>
      </w:r>
      <w:bookmarkStart w:id="0" w:name="_GoBack"/>
      <w:bookmarkEnd w:id="0"/>
    </w:p>
    <w:p w:rsidR="00BA63C9" w:rsidRDefault="00BA63C9" w:rsidP="00BA63C9">
      <w:pPr>
        <w:rPr>
          <w:b/>
        </w:rPr>
      </w:pPr>
      <w:r>
        <w:rPr>
          <w:b/>
        </w:rPr>
        <w:t xml:space="preserve">A: OPERATIONAL </w:t>
      </w:r>
      <w:r w:rsidR="00EB6137">
        <w:rPr>
          <w:b/>
        </w:rPr>
        <w:t>DIRECTIVES</w:t>
      </w:r>
      <w:r>
        <w:rPr>
          <w:b/>
        </w:rPr>
        <w:t xml:space="preserve"> (KEY VERSE)</w:t>
      </w:r>
    </w:p>
    <w:p w:rsidR="00DF3FEA" w:rsidRPr="000020EF" w:rsidRDefault="00DF3FEA" w:rsidP="00DF3FEA">
      <w:pPr>
        <w:numPr>
          <w:ilvl w:val="0"/>
          <w:numId w:val="1"/>
        </w:numPr>
        <w:spacing w:before="100" w:beforeAutospacing="1" w:after="100" w:afterAutospacing="1" w:line="240" w:lineRule="auto"/>
        <w:rPr>
          <w:color w:val="000000"/>
        </w:rPr>
      </w:pPr>
      <w:r w:rsidRPr="000020EF">
        <w:rPr>
          <w:b/>
          <w:bCs/>
          <w:color w:val="000000"/>
        </w:rPr>
        <w:t xml:space="preserve">Don't forbid others to preach Christ </w:t>
      </w:r>
      <w:r w:rsidRPr="000020EF">
        <w:rPr>
          <w:rFonts w:ascii="Helvetica" w:hAnsi="Helvetica" w:cs="Helvetica"/>
          <w:color w:val="000000"/>
        </w:rPr>
        <w:t>- L</w:t>
      </w:r>
      <w:r>
        <w:rPr>
          <w:rFonts w:ascii="Helvetica" w:hAnsi="Helvetica" w:cs="Helvetica"/>
          <w:color w:val="000000"/>
        </w:rPr>
        <w:t>u</w:t>
      </w:r>
      <w:r w:rsidRPr="000020EF">
        <w:rPr>
          <w:rFonts w:ascii="Helvetica" w:hAnsi="Helvetica" w:cs="Helvetica"/>
          <w:color w:val="000000"/>
        </w:rPr>
        <w:t>k</w:t>
      </w:r>
      <w:r>
        <w:rPr>
          <w:rFonts w:ascii="Helvetica" w:hAnsi="Helvetica" w:cs="Helvetica"/>
          <w:color w:val="000000"/>
        </w:rPr>
        <w:t>e</w:t>
      </w:r>
      <w:r w:rsidRPr="000020EF">
        <w:rPr>
          <w:rFonts w:ascii="Helvetica" w:hAnsi="Helvetica" w:cs="Helvetica"/>
          <w:color w:val="000000"/>
        </w:rPr>
        <w:t xml:space="preserve"> 9:50</w:t>
      </w:r>
      <w:r w:rsidRPr="000020EF">
        <w:rPr>
          <w:color w:val="000000"/>
        </w:rPr>
        <w:t xml:space="preserve"> </w:t>
      </w:r>
    </w:p>
    <w:p w:rsidR="00E9390E" w:rsidRPr="00E9390E" w:rsidRDefault="00E9390E" w:rsidP="00E9390E">
      <w:pPr>
        <w:pStyle w:val="NoSpacing"/>
        <w:rPr>
          <w:rFonts w:cstheme="minorHAnsi"/>
          <w:b/>
        </w:rPr>
      </w:pPr>
      <w:proofErr w:type="spellStart"/>
      <w:r w:rsidRPr="00E9390E">
        <w:rPr>
          <w:rFonts w:cstheme="minorHAnsi"/>
          <w:b/>
        </w:rPr>
        <w:t>Luk</w:t>
      </w:r>
      <w:proofErr w:type="spellEnd"/>
      <w:r w:rsidRPr="00E9390E">
        <w:rPr>
          <w:rFonts w:cstheme="minorHAnsi"/>
          <w:b/>
        </w:rPr>
        <w:t xml:space="preserve"> </w:t>
      </w:r>
      <w:proofErr w:type="gramStart"/>
      <w:r w:rsidRPr="00E9390E">
        <w:rPr>
          <w:rFonts w:cstheme="minorHAnsi"/>
          <w:b/>
        </w:rPr>
        <w:t>9:49  "</w:t>
      </w:r>
      <w:proofErr w:type="gramEnd"/>
      <w:r w:rsidRPr="00E9390E">
        <w:rPr>
          <w:rFonts w:cstheme="minorHAnsi"/>
          <w:b/>
        </w:rPr>
        <w:t xml:space="preserve">Master," said John, "we saw a man driving out demons in your name and we tried to stop him, because he is not one of us." </w:t>
      </w:r>
    </w:p>
    <w:p w:rsidR="00E9390E" w:rsidRPr="00E9390E" w:rsidRDefault="00E9390E" w:rsidP="00E9390E">
      <w:pPr>
        <w:pStyle w:val="NoSpacing"/>
        <w:rPr>
          <w:rFonts w:cstheme="minorHAnsi"/>
          <w:b/>
        </w:rPr>
      </w:pPr>
      <w:proofErr w:type="spellStart"/>
      <w:r w:rsidRPr="00E9390E">
        <w:rPr>
          <w:rFonts w:cstheme="minorHAnsi"/>
          <w:b/>
          <w:u w:val="single"/>
        </w:rPr>
        <w:t>Luk</w:t>
      </w:r>
      <w:proofErr w:type="spellEnd"/>
      <w:r w:rsidRPr="00E9390E">
        <w:rPr>
          <w:rFonts w:cstheme="minorHAnsi"/>
          <w:b/>
          <w:u w:val="single"/>
        </w:rPr>
        <w:t xml:space="preserve"> </w:t>
      </w:r>
      <w:proofErr w:type="gramStart"/>
      <w:r w:rsidRPr="00E9390E">
        <w:rPr>
          <w:rFonts w:cstheme="minorHAnsi"/>
          <w:b/>
          <w:u w:val="single"/>
        </w:rPr>
        <w:t>9:50  "</w:t>
      </w:r>
      <w:proofErr w:type="gramEnd"/>
      <w:r w:rsidRPr="00E9390E">
        <w:rPr>
          <w:rFonts w:cstheme="minorHAnsi"/>
          <w:b/>
          <w:u w:val="single"/>
        </w:rPr>
        <w:t>Do not stop him," Jesus said, "for whoever is not against you is for you</w:t>
      </w:r>
      <w:r w:rsidRPr="00E9390E">
        <w:rPr>
          <w:rFonts w:cstheme="minorHAnsi"/>
          <w:b/>
        </w:rPr>
        <w:t xml:space="preserve">." </w:t>
      </w:r>
    </w:p>
    <w:p w:rsidR="00241ECC" w:rsidRDefault="00E9390E" w:rsidP="00597EF3">
      <w:pPr>
        <w:pStyle w:val="NoSpacing"/>
        <w:rPr>
          <w:rFonts w:cstheme="minorHAnsi"/>
          <w:b/>
        </w:rPr>
      </w:pPr>
      <w:r w:rsidRPr="00E9390E">
        <w:rPr>
          <w:rFonts w:cstheme="minorHAnsi"/>
          <w:b/>
        </w:rPr>
        <w:t xml:space="preserve">Mat </w:t>
      </w:r>
      <w:proofErr w:type="gramStart"/>
      <w:r w:rsidRPr="00E9390E">
        <w:rPr>
          <w:rFonts w:cstheme="minorHAnsi"/>
          <w:b/>
        </w:rPr>
        <w:t>10:7  As</w:t>
      </w:r>
      <w:proofErr w:type="gramEnd"/>
      <w:r w:rsidRPr="00E9390E">
        <w:rPr>
          <w:rFonts w:cstheme="minorHAnsi"/>
          <w:b/>
        </w:rPr>
        <w:t xml:space="preserve"> you go, preach this message: 'The kingdom of heaven is near.'</w:t>
      </w:r>
    </w:p>
    <w:p w:rsidR="00E9390E" w:rsidRPr="00597EF3" w:rsidRDefault="00E9390E" w:rsidP="00597EF3">
      <w:pPr>
        <w:pStyle w:val="NoSpacing"/>
        <w:rPr>
          <w:rFonts w:cstheme="minorHAnsi"/>
          <w:b/>
        </w:rPr>
      </w:pPr>
    </w:p>
    <w:p w:rsidR="00BA63C9" w:rsidRPr="00BA63C9" w:rsidRDefault="00597EF3" w:rsidP="00597EF3">
      <w:pPr>
        <w:pStyle w:val="NoSpacing"/>
        <w:rPr>
          <w:b/>
        </w:rPr>
      </w:pPr>
      <w:r w:rsidRPr="00597EF3">
        <w:rPr>
          <w:rFonts w:cstheme="minorHAnsi"/>
          <w:b/>
        </w:rPr>
        <w:t xml:space="preserve"> </w:t>
      </w:r>
      <w:r w:rsidR="00241ECC">
        <w:rPr>
          <w:b/>
        </w:rPr>
        <w:t xml:space="preserve">Christ tells </w:t>
      </w:r>
      <w:r w:rsidR="00217F81">
        <w:rPr>
          <w:b/>
        </w:rPr>
        <w:t>to preach the gospel but to not stop another man from doing so also. This is as though we don’t have evidence of false teaching or hypocrisy from the “preacher” not from our own camp.</w:t>
      </w:r>
      <w:r w:rsidR="00241ECC">
        <w:rPr>
          <w:b/>
        </w:rPr>
        <w:t xml:space="preserve"> </w:t>
      </w:r>
    </w:p>
    <w:p w:rsidR="00BA63C9" w:rsidRDefault="00BA63C9" w:rsidP="00BA63C9">
      <w:pPr>
        <w:pStyle w:val="NoSpacing"/>
      </w:pPr>
    </w:p>
    <w:p w:rsidR="00BA63C9" w:rsidRPr="00BA63C9" w:rsidRDefault="00BA63C9" w:rsidP="00BA63C9">
      <w:pPr>
        <w:pStyle w:val="NoSpacing"/>
        <w:rPr>
          <w:b/>
        </w:rPr>
      </w:pPr>
      <w:r w:rsidRPr="00BA63C9">
        <w:rPr>
          <w:b/>
        </w:rPr>
        <w:t>B: OPERATIONAL DIRECTIVES (SUPPORT REINFORCEMENT VERSES)</w:t>
      </w:r>
    </w:p>
    <w:p w:rsidR="00BA63C9" w:rsidRDefault="00D74DC5" w:rsidP="00D74DC5">
      <w:pPr>
        <w:pStyle w:val="NoSpacing"/>
        <w:rPr>
          <w:u w:val="single"/>
        </w:rPr>
      </w:pPr>
      <w:r w:rsidRPr="00D74DC5">
        <w:rPr>
          <w:u w:val="single"/>
        </w:rPr>
        <w:t>TRAINING</w:t>
      </w:r>
    </w:p>
    <w:p w:rsidR="00537A77" w:rsidRPr="00D74DC5" w:rsidRDefault="00537A77" w:rsidP="00D74DC5">
      <w:pPr>
        <w:pStyle w:val="NoSpacing"/>
        <w:rPr>
          <w:u w:val="single"/>
        </w:rPr>
      </w:pPr>
    </w:p>
    <w:p w:rsidR="00E9390E" w:rsidRDefault="00E9390E" w:rsidP="00241ECC">
      <w:pPr>
        <w:pStyle w:val="NoSpacing"/>
        <w:rPr>
          <w:rFonts w:cstheme="minorHAnsi"/>
          <w:b/>
        </w:rPr>
      </w:pPr>
      <w:r w:rsidRPr="00E9390E">
        <w:rPr>
          <w:rFonts w:cstheme="minorHAnsi"/>
          <w:b/>
        </w:rPr>
        <w:t xml:space="preserve">2Ti </w:t>
      </w:r>
      <w:proofErr w:type="gramStart"/>
      <w:r w:rsidRPr="00E9390E">
        <w:rPr>
          <w:rFonts w:cstheme="minorHAnsi"/>
          <w:b/>
        </w:rPr>
        <w:t xml:space="preserve">4:2  </w:t>
      </w:r>
      <w:r w:rsidRPr="00217F81">
        <w:rPr>
          <w:rFonts w:cstheme="minorHAnsi"/>
        </w:rPr>
        <w:t>Preach</w:t>
      </w:r>
      <w:proofErr w:type="gramEnd"/>
      <w:r w:rsidRPr="00217F81">
        <w:rPr>
          <w:rFonts w:cstheme="minorHAnsi"/>
        </w:rPr>
        <w:t xml:space="preserve"> the Word; be prepared in season and out of season; correct, rebuke and encourage--with great patience and careful instruction.</w:t>
      </w:r>
    </w:p>
    <w:p w:rsidR="00217F81" w:rsidRDefault="00217F81" w:rsidP="00241ECC">
      <w:pPr>
        <w:pStyle w:val="NoSpacing"/>
        <w:rPr>
          <w:rFonts w:cstheme="minorHAnsi"/>
          <w:b/>
        </w:rPr>
      </w:pPr>
      <w:r>
        <w:rPr>
          <w:rFonts w:cstheme="minorHAnsi"/>
          <w:b/>
        </w:rPr>
        <w:t xml:space="preserve">Get it </w:t>
      </w:r>
      <w:proofErr w:type="gramStart"/>
      <w:r>
        <w:rPr>
          <w:rFonts w:cstheme="minorHAnsi"/>
          <w:b/>
        </w:rPr>
        <w:t>done,</w:t>
      </w:r>
      <w:proofErr w:type="gramEnd"/>
      <w:r>
        <w:rPr>
          <w:rFonts w:cstheme="minorHAnsi"/>
          <w:b/>
        </w:rPr>
        <w:t xml:space="preserve"> this is why Paul told Timothy to study to show yourself </w:t>
      </w:r>
      <w:proofErr w:type="spellStart"/>
      <w:r>
        <w:rPr>
          <w:rFonts w:cstheme="minorHAnsi"/>
          <w:b/>
        </w:rPr>
        <w:t>appoved</w:t>
      </w:r>
      <w:proofErr w:type="spellEnd"/>
      <w:r>
        <w:rPr>
          <w:rFonts w:cstheme="minorHAnsi"/>
          <w:b/>
        </w:rPr>
        <w:t>, so we can preach in &amp; out of season.</w:t>
      </w:r>
    </w:p>
    <w:p w:rsidR="00217F81" w:rsidRDefault="00217F81" w:rsidP="00241ECC">
      <w:pPr>
        <w:pStyle w:val="NoSpacing"/>
        <w:rPr>
          <w:rFonts w:cstheme="minorHAnsi"/>
          <w:b/>
        </w:rPr>
      </w:pPr>
    </w:p>
    <w:p w:rsidR="00E9390E" w:rsidRDefault="00E9390E" w:rsidP="00241ECC">
      <w:pPr>
        <w:pStyle w:val="NoSpacing"/>
        <w:rPr>
          <w:rFonts w:cstheme="minorHAnsi"/>
        </w:rPr>
      </w:pPr>
      <w:r w:rsidRPr="00E9390E">
        <w:rPr>
          <w:rFonts w:cstheme="minorHAnsi"/>
          <w:b/>
        </w:rPr>
        <w:t xml:space="preserve">Mar </w:t>
      </w:r>
      <w:proofErr w:type="gramStart"/>
      <w:r w:rsidRPr="00E9390E">
        <w:rPr>
          <w:rFonts w:cstheme="minorHAnsi"/>
          <w:b/>
        </w:rPr>
        <w:t xml:space="preserve">1:38  </w:t>
      </w:r>
      <w:r w:rsidRPr="00217F81">
        <w:rPr>
          <w:rFonts w:cstheme="minorHAnsi"/>
        </w:rPr>
        <w:t>Jesus</w:t>
      </w:r>
      <w:proofErr w:type="gramEnd"/>
      <w:r w:rsidRPr="00217F81">
        <w:rPr>
          <w:rFonts w:cstheme="minorHAnsi"/>
        </w:rPr>
        <w:t xml:space="preserve"> replied, "Let us go somewhere else--to the nearby villages--so I can preach there also. That is why I have come."</w:t>
      </w:r>
    </w:p>
    <w:p w:rsidR="00217F81" w:rsidRDefault="00217F81" w:rsidP="00241ECC">
      <w:pPr>
        <w:pStyle w:val="NoSpacing"/>
        <w:rPr>
          <w:rFonts w:cstheme="minorHAnsi"/>
          <w:b/>
        </w:rPr>
      </w:pPr>
      <w:r w:rsidRPr="00217F81">
        <w:rPr>
          <w:rFonts w:cstheme="minorHAnsi"/>
          <w:b/>
        </w:rPr>
        <w:t xml:space="preserve">Even Jesus was here to preach among many </w:t>
      </w:r>
      <w:proofErr w:type="spellStart"/>
      <w:r w:rsidRPr="00217F81">
        <w:rPr>
          <w:rFonts w:cstheme="minorHAnsi"/>
          <w:b/>
        </w:rPr>
        <w:t>life saving</w:t>
      </w:r>
      <w:proofErr w:type="spellEnd"/>
      <w:r w:rsidRPr="00217F81">
        <w:rPr>
          <w:rFonts w:cstheme="minorHAnsi"/>
          <w:b/>
        </w:rPr>
        <w:t xml:space="preserve"> things He did!</w:t>
      </w:r>
    </w:p>
    <w:p w:rsidR="00217F81" w:rsidRPr="00217F81" w:rsidRDefault="00217F81" w:rsidP="00241ECC">
      <w:pPr>
        <w:pStyle w:val="NoSpacing"/>
        <w:rPr>
          <w:rFonts w:cstheme="minorHAnsi"/>
          <w:b/>
        </w:rPr>
      </w:pPr>
    </w:p>
    <w:p w:rsidR="00E9390E" w:rsidRDefault="00E9390E" w:rsidP="00241ECC">
      <w:pPr>
        <w:pStyle w:val="NoSpacing"/>
        <w:rPr>
          <w:rFonts w:cstheme="minorHAnsi"/>
        </w:rPr>
      </w:pPr>
      <w:r w:rsidRPr="00E9390E">
        <w:rPr>
          <w:rFonts w:cstheme="minorHAnsi"/>
          <w:b/>
        </w:rPr>
        <w:t xml:space="preserve">Mar </w:t>
      </w:r>
      <w:proofErr w:type="gramStart"/>
      <w:r w:rsidRPr="00E9390E">
        <w:rPr>
          <w:rFonts w:cstheme="minorHAnsi"/>
          <w:b/>
        </w:rPr>
        <w:t xml:space="preserve">16:15  </w:t>
      </w:r>
      <w:r w:rsidRPr="00217F81">
        <w:rPr>
          <w:rFonts w:cstheme="minorHAnsi"/>
        </w:rPr>
        <w:t>He</w:t>
      </w:r>
      <w:proofErr w:type="gramEnd"/>
      <w:r w:rsidRPr="00217F81">
        <w:rPr>
          <w:rFonts w:cstheme="minorHAnsi"/>
        </w:rPr>
        <w:t xml:space="preserve"> said to them, "Go into all the world and preach the good news to all creation.</w:t>
      </w:r>
    </w:p>
    <w:p w:rsidR="00217F81" w:rsidRDefault="00217F81" w:rsidP="00241ECC">
      <w:pPr>
        <w:pStyle w:val="NoSpacing"/>
        <w:rPr>
          <w:rFonts w:cstheme="minorHAnsi"/>
          <w:b/>
        </w:rPr>
      </w:pPr>
      <w:r w:rsidRPr="00217F81">
        <w:rPr>
          <w:rFonts w:cstheme="minorHAnsi"/>
          <w:b/>
        </w:rPr>
        <w:t xml:space="preserve">Christ said it, so </w:t>
      </w:r>
      <w:proofErr w:type="spellStart"/>
      <w:proofErr w:type="gramStart"/>
      <w:r w:rsidRPr="00217F81">
        <w:rPr>
          <w:rFonts w:cstheme="minorHAnsi"/>
          <w:b/>
        </w:rPr>
        <w:t>lets</w:t>
      </w:r>
      <w:proofErr w:type="spellEnd"/>
      <w:proofErr w:type="gramEnd"/>
      <w:r w:rsidRPr="00217F81">
        <w:rPr>
          <w:rFonts w:cstheme="minorHAnsi"/>
          <w:b/>
        </w:rPr>
        <w:t xml:space="preserve"> do it</w:t>
      </w:r>
    </w:p>
    <w:p w:rsidR="00217F81" w:rsidRPr="00217F81" w:rsidRDefault="00217F81" w:rsidP="00241ECC">
      <w:pPr>
        <w:pStyle w:val="NoSpacing"/>
        <w:rPr>
          <w:rFonts w:cstheme="minorHAnsi"/>
          <w:b/>
        </w:rPr>
      </w:pPr>
    </w:p>
    <w:p w:rsidR="00E9390E" w:rsidRDefault="00E9390E" w:rsidP="00241ECC">
      <w:pPr>
        <w:pStyle w:val="NoSpacing"/>
        <w:rPr>
          <w:rFonts w:cstheme="minorHAnsi"/>
        </w:rPr>
      </w:pPr>
      <w:proofErr w:type="spellStart"/>
      <w:r w:rsidRPr="00E9390E">
        <w:rPr>
          <w:rFonts w:cstheme="minorHAnsi"/>
          <w:b/>
        </w:rPr>
        <w:t>Luk</w:t>
      </w:r>
      <w:proofErr w:type="spellEnd"/>
      <w:r w:rsidRPr="00E9390E">
        <w:rPr>
          <w:rFonts w:cstheme="minorHAnsi"/>
          <w:b/>
        </w:rPr>
        <w:t xml:space="preserve"> </w:t>
      </w:r>
      <w:proofErr w:type="gramStart"/>
      <w:r w:rsidRPr="00E9390E">
        <w:rPr>
          <w:rFonts w:cstheme="minorHAnsi"/>
          <w:b/>
        </w:rPr>
        <w:t xml:space="preserve">9:2  </w:t>
      </w:r>
      <w:r w:rsidRPr="00217F81">
        <w:rPr>
          <w:rFonts w:cstheme="minorHAnsi"/>
        </w:rPr>
        <w:t>and</w:t>
      </w:r>
      <w:proofErr w:type="gramEnd"/>
      <w:r w:rsidRPr="00217F81">
        <w:rPr>
          <w:rFonts w:cstheme="minorHAnsi"/>
        </w:rPr>
        <w:t xml:space="preserve"> he sent them out to preach the kingdom of God and to heal the sick.</w:t>
      </w:r>
    </w:p>
    <w:p w:rsidR="00217F81" w:rsidRDefault="00217F81" w:rsidP="00241ECC">
      <w:pPr>
        <w:pStyle w:val="NoSpacing"/>
        <w:rPr>
          <w:rFonts w:cstheme="minorHAnsi"/>
          <w:b/>
        </w:rPr>
      </w:pPr>
    </w:p>
    <w:p w:rsidR="00E9390E" w:rsidRDefault="00E9390E" w:rsidP="00241ECC">
      <w:pPr>
        <w:pStyle w:val="NoSpacing"/>
        <w:rPr>
          <w:rFonts w:cstheme="minorHAnsi"/>
          <w:b/>
        </w:rPr>
      </w:pPr>
      <w:r w:rsidRPr="00E9390E">
        <w:rPr>
          <w:rFonts w:cstheme="minorHAnsi"/>
          <w:b/>
        </w:rPr>
        <w:t xml:space="preserve">Isa </w:t>
      </w:r>
      <w:proofErr w:type="gramStart"/>
      <w:r w:rsidRPr="00E9390E">
        <w:rPr>
          <w:rFonts w:cstheme="minorHAnsi"/>
          <w:b/>
        </w:rPr>
        <w:t xml:space="preserve">61:1  </w:t>
      </w:r>
      <w:r w:rsidRPr="00217F81">
        <w:rPr>
          <w:rFonts w:cstheme="minorHAnsi"/>
        </w:rPr>
        <w:t>The</w:t>
      </w:r>
      <w:proofErr w:type="gramEnd"/>
      <w:r w:rsidRPr="00217F81">
        <w:rPr>
          <w:rFonts w:cstheme="minorHAnsi"/>
        </w:rPr>
        <w:t xml:space="preserve"> Spirit of the Sovereign LORD is on me, because the LORD has anointed me to preach good news to the poor. He has sent me to bind up the brokenhearted, to proclaim freedom for the captives and release from darkness for the prisoners,</w:t>
      </w:r>
      <w:r w:rsidRPr="00E9390E">
        <w:rPr>
          <w:rFonts w:cstheme="minorHAnsi"/>
          <w:b/>
        </w:rPr>
        <w:t xml:space="preserve"> </w:t>
      </w:r>
    </w:p>
    <w:p w:rsidR="00241ECC" w:rsidRDefault="00217F81" w:rsidP="00241ECC">
      <w:pPr>
        <w:pStyle w:val="NoSpacing"/>
        <w:rPr>
          <w:u w:val="single"/>
        </w:rPr>
      </w:pPr>
      <w:r>
        <w:rPr>
          <w:rFonts w:cstheme="minorHAnsi"/>
          <w:b/>
        </w:rPr>
        <w:t>Take it back to Isaiah, this mission you can see has been around for longer than when Christ said it</w:t>
      </w:r>
    </w:p>
    <w:p w:rsidR="00584E33" w:rsidRDefault="00584E33" w:rsidP="007B2932">
      <w:pPr>
        <w:pStyle w:val="NoSpacing"/>
        <w:rPr>
          <w:rFonts w:cstheme="minorHAnsi"/>
          <w:b/>
        </w:rPr>
      </w:pPr>
    </w:p>
    <w:p w:rsidR="00217F81" w:rsidRDefault="00217F81" w:rsidP="00217F81">
      <w:pPr>
        <w:pStyle w:val="NoSpacing"/>
        <w:rPr>
          <w:rFonts w:cstheme="minorHAnsi"/>
          <w:b/>
        </w:rPr>
      </w:pPr>
      <w:r w:rsidRPr="00E9390E">
        <w:rPr>
          <w:rFonts w:cstheme="minorHAnsi"/>
          <w:b/>
        </w:rPr>
        <w:t xml:space="preserve">1Co </w:t>
      </w:r>
      <w:proofErr w:type="gramStart"/>
      <w:r w:rsidRPr="00E9390E">
        <w:rPr>
          <w:rFonts w:cstheme="minorHAnsi"/>
          <w:b/>
        </w:rPr>
        <w:t xml:space="preserve">9:16  </w:t>
      </w:r>
      <w:r w:rsidRPr="00217F81">
        <w:rPr>
          <w:rFonts w:cstheme="minorHAnsi"/>
        </w:rPr>
        <w:t>Yet</w:t>
      </w:r>
      <w:proofErr w:type="gramEnd"/>
      <w:r w:rsidRPr="00217F81">
        <w:rPr>
          <w:rFonts w:cstheme="minorHAnsi"/>
        </w:rPr>
        <w:t xml:space="preserve"> when I preach the gospel, I cannot boast, for I am compelled to preach. Woe to me if I do not preach the gospel!</w:t>
      </w:r>
      <w:r w:rsidRPr="00E9390E">
        <w:rPr>
          <w:rFonts w:cstheme="minorHAnsi"/>
          <w:b/>
        </w:rPr>
        <w:t xml:space="preserve"> </w:t>
      </w:r>
    </w:p>
    <w:p w:rsidR="00E9390E" w:rsidRDefault="00E9390E" w:rsidP="00537A77">
      <w:pPr>
        <w:pStyle w:val="NoSpacing"/>
        <w:rPr>
          <w:rFonts w:cstheme="minorHAnsi"/>
          <w:b/>
        </w:rPr>
      </w:pPr>
      <w:r w:rsidRPr="00E9390E">
        <w:rPr>
          <w:rFonts w:cstheme="minorHAnsi"/>
          <w:b/>
        </w:rPr>
        <w:t xml:space="preserve">Gal </w:t>
      </w:r>
      <w:proofErr w:type="gramStart"/>
      <w:r w:rsidRPr="00E9390E">
        <w:rPr>
          <w:rFonts w:cstheme="minorHAnsi"/>
          <w:b/>
        </w:rPr>
        <w:t xml:space="preserve">1:8  </w:t>
      </w:r>
      <w:r w:rsidRPr="00217F81">
        <w:rPr>
          <w:rFonts w:cstheme="minorHAnsi"/>
        </w:rPr>
        <w:t>But</w:t>
      </w:r>
      <w:proofErr w:type="gramEnd"/>
      <w:r w:rsidRPr="00217F81">
        <w:rPr>
          <w:rFonts w:cstheme="minorHAnsi"/>
        </w:rPr>
        <w:t xml:space="preserve"> even if we or an angel from heaven should preach a gospel other than the one we preached to you, let him be eternally condemned!</w:t>
      </w:r>
      <w:r w:rsidRPr="00E9390E">
        <w:rPr>
          <w:rFonts w:cstheme="minorHAnsi"/>
          <w:b/>
        </w:rPr>
        <w:t xml:space="preserve"> </w:t>
      </w:r>
    </w:p>
    <w:p w:rsidR="00584E33" w:rsidRDefault="00217F81" w:rsidP="00537A77">
      <w:pPr>
        <w:pStyle w:val="NoSpacing"/>
        <w:rPr>
          <w:b/>
        </w:rPr>
      </w:pPr>
      <w:r>
        <w:rPr>
          <w:b/>
        </w:rPr>
        <w:t>This is a warning to those who might figure preaching anything bootleg will suffice. Preach Christ, not self. Don’t stop anybody from preaching Christ. Notice, this doesn’t mean denomination doctrine differences can dictate whether you can stop another from His mission either.</w:t>
      </w:r>
    </w:p>
    <w:p w:rsidR="00FE1135" w:rsidRDefault="00FE1135" w:rsidP="007B2932">
      <w:pPr>
        <w:pStyle w:val="NoSpacing"/>
        <w:rPr>
          <w:b/>
        </w:rPr>
      </w:pPr>
    </w:p>
    <w:p w:rsidR="00B86A76" w:rsidRPr="00F82ED9" w:rsidRDefault="00F23E60" w:rsidP="005A52CE">
      <w:pPr>
        <w:pStyle w:val="NoSpacing"/>
        <w:jc w:val="center"/>
        <w:rPr>
          <w:b/>
          <w:i/>
          <w:sz w:val="16"/>
          <w:szCs w:val="16"/>
        </w:rPr>
      </w:pPr>
      <w:proofErr w:type="gramStart"/>
      <w:r>
        <w:rPr>
          <w:b/>
          <w:sz w:val="28"/>
          <w:szCs w:val="28"/>
        </w:rPr>
        <w:lastRenderedPageBreak/>
        <w:t>LETS</w:t>
      </w:r>
      <w:proofErr w:type="gramEnd"/>
      <w:r>
        <w:rPr>
          <w:b/>
          <w:sz w:val="28"/>
          <w:szCs w:val="28"/>
        </w:rPr>
        <w:t xml:space="preserve"> GET EM JESUS TROOPS</w:t>
      </w:r>
    </w:p>
    <w:sectPr w:rsidR="00B86A76" w:rsidRPr="00F82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3FE8"/>
    <w:multiLevelType w:val="multilevel"/>
    <w:tmpl w:val="E8A6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6D6C21"/>
    <w:multiLevelType w:val="hybridMultilevel"/>
    <w:tmpl w:val="AF76D2A2"/>
    <w:lvl w:ilvl="0" w:tplc="2C6C9D24">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722087"/>
    <w:multiLevelType w:val="hybridMultilevel"/>
    <w:tmpl w:val="2552204E"/>
    <w:lvl w:ilvl="0" w:tplc="FA449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C9"/>
    <w:rsid w:val="000242F4"/>
    <w:rsid w:val="0013360A"/>
    <w:rsid w:val="00217F81"/>
    <w:rsid w:val="002347D9"/>
    <w:rsid w:val="00241ECC"/>
    <w:rsid w:val="0027085D"/>
    <w:rsid w:val="0029608D"/>
    <w:rsid w:val="00337976"/>
    <w:rsid w:val="00436C95"/>
    <w:rsid w:val="004D047B"/>
    <w:rsid w:val="00537A77"/>
    <w:rsid w:val="00584E33"/>
    <w:rsid w:val="00597EF3"/>
    <w:rsid w:val="005A52CE"/>
    <w:rsid w:val="005B4BA9"/>
    <w:rsid w:val="00690C2C"/>
    <w:rsid w:val="007646FC"/>
    <w:rsid w:val="007B2932"/>
    <w:rsid w:val="008F56E7"/>
    <w:rsid w:val="00930B8F"/>
    <w:rsid w:val="009A00E7"/>
    <w:rsid w:val="009F734E"/>
    <w:rsid w:val="00A140CA"/>
    <w:rsid w:val="00B012E2"/>
    <w:rsid w:val="00B86A76"/>
    <w:rsid w:val="00BA1FD4"/>
    <w:rsid w:val="00BA63C9"/>
    <w:rsid w:val="00D74DC5"/>
    <w:rsid w:val="00DA4483"/>
    <w:rsid w:val="00DC4EBA"/>
    <w:rsid w:val="00DF3FEA"/>
    <w:rsid w:val="00E9390E"/>
    <w:rsid w:val="00EB6137"/>
    <w:rsid w:val="00F23E60"/>
    <w:rsid w:val="00F82ED9"/>
    <w:rsid w:val="00FE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736</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Premier Rental Purchase - TN</cp:lastModifiedBy>
  <cp:revision>4</cp:revision>
  <cp:lastPrinted>2012-11-08T01:25:00Z</cp:lastPrinted>
  <dcterms:created xsi:type="dcterms:W3CDTF">2012-11-08T01:24:00Z</dcterms:created>
  <dcterms:modified xsi:type="dcterms:W3CDTF">2012-11-08T13:57:00Z</dcterms:modified>
</cp:coreProperties>
</file>